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1E" w:rsidRPr="0051103A" w:rsidRDefault="00E9151E" w:rsidP="00682AFA">
      <w:pPr>
        <w:rPr>
          <w:b/>
          <w:noProof/>
          <w:u w:val="single"/>
          <w:lang w:eastAsia="en-CA"/>
        </w:rPr>
      </w:pPr>
      <w:r w:rsidRPr="0051103A">
        <w:rPr>
          <w:b/>
          <w:noProof/>
          <w:u w:val="single"/>
          <w:lang w:eastAsia="en-CA"/>
        </w:rPr>
        <w:t xml:space="preserve">Chem Review: A Set of Offbeat </w:t>
      </w:r>
      <w:r w:rsidR="000973ED" w:rsidRPr="0051103A">
        <w:rPr>
          <w:b/>
          <w:noProof/>
          <w:u w:val="single"/>
          <w:lang w:eastAsia="en-CA"/>
        </w:rPr>
        <w:t xml:space="preserve">and Easier </w:t>
      </w:r>
      <w:r w:rsidRPr="0051103A">
        <w:rPr>
          <w:b/>
          <w:noProof/>
          <w:u w:val="single"/>
          <w:lang w:eastAsia="en-CA"/>
        </w:rPr>
        <w:t>Questions</w:t>
      </w:r>
      <w:r w:rsidR="00D50847" w:rsidRPr="0051103A">
        <w:rPr>
          <w:b/>
          <w:noProof/>
          <w:u w:val="single"/>
          <w:lang w:eastAsia="en-CA"/>
        </w:rPr>
        <w:t xml:space="preserve"> </w:t>
      </w:r>
      <w:r w:rsidR="000973ED" w:rsidRPr="0051103A">
        <w:rPr>
          <w:b/>
          <w:noProof/>
          <w:u w:val="single"/>
          <w:lang w:eastAsia="en-CA"/>
        </w:rPr>
        <w:t xml:space="preserve">for </w:t>
      </w:r>
      <w:r w:rsidR="00D50847" w:rsidRPr="0051103A">
        <w:rPr>
          <w:b/>
          <w:noProof/>
          <w:u w:val="single"/>
          <w:lang w:eastAsia="en-CA"/>
        </w:rPr>
        <w:t>2013</w:t>
      </w:r>
      <w:r w:rsidR="000973ED" w:rsidRPr="0051103A">
        <w:rPr>
          <w:b/>
          <w:noProof/>
          <w:u w:val="single"/>
          <w:lang w:eastAsia="en-CA"/>
        </w:rPr>
        <w:t xml:space="preserve"> (for solutions, see June exam center on web site)</w:t>
      </w:r>
    </w:p>
    <w:p w:rsidR="00E9151E" w:rsidRPr="0051103A" w:rsidRDefault="00E9151E" w:rsidP="00E9151E">
      <w:pPr>
        <w:pStyle w:val="ListParagraph"/>
        <w:rPr>
          <w:noProof/>
          <w:lang w:eastAsia="en-CA"/>
        </w:rPr>
      </w:pPr>
    </w:p>
    <w:p w:rsidR="00533E4C" w:rsidRPr="0051103A" w:rsidRDefault="00682AFA" w:rsidP="00682AFA">
      <w:pPr>
        <w:pStyle w:val="ListParagraph"/>
        <w:numPr>
          <w:ilvl w:val="0"/>
          <w:numId w:val="1"/>
        </w:numPr>
        <w:rPr>
          <w:noProof/>
          <w:lang w:eastAsia="en-CA"/>
        </w:rPr>
      </w:pPr>
      <w:r w:rsidRPr="0051103A">
        <w:rPr>
          <w:noProof/>
          <w:lang w:eastAsia="en-CA"/>
        </w:rPr>
        <w:t>For each of the following</w:t>
      </w:r>
      <w:r w:rsidR="000973ED" w:rsidRPr="0051103A">
        <w:rPr>
          <w:noProof/>
          <w:lang w:eastAsia="en-CA"/>
        </w:rPr>
        <w:t xml:space="preserve"> reactions</w:t>
      </w:r>
      <w:r w:rsidRPr="0051103A">
        <w:rPr>
          <w:noProof/>
          <w:lang w:eastAsia="en-CA"/>
        </w:rPr>
        <w:t>:</w:t>
      </w:r>
    </w:p>
    <w:p w:rsidR="00682AFA" w:rsidRPr="0051103A" w:rsidRDefault="00682AFA" w:rsidP="00682AFA">
      <w:pPr>
        <w:pStyle w:val="ListParagraph"/>
        <w:numPr>
          <w:ilvl w:val="0"/>
          <w:numId w:val="2"/>
        </w:numPr>
        <w:rPr>
          <w:noProof/>
          <w:lang w:eastAsia="en-CA"/>
        </w:rPr>
      </w:pPr>
      <w:r w:rsidRPr="0051103A">
        <w:rPr>
          <w:noProof/>
          <w:lang w:eastAsia="en-CA"/>
        </w:rPr>
        <w:t>Give the number of steps in each reaction.</w:t>
      </w:r>
      <w:r w:rsidR="000973ED" w:rsidRPr="0051103A">
        <w:rPr>
          <w:noProof/>
          <w:lang w:eastAsia="en-CA"/>
        </w:rPr>
        <w:t xml:space="preserve"> (each step has its own activation energy)</w:t>
      </w:r>
    </w:p>
    <w:p w:rsidR="00682AFA" w:rsidRPr="0051103A" w:rsidRDefault="00682AFA" w:rsidP="00682AFA">
      <w:pPr>
        <w:pStyle w:val="ListParagraph"/>
        <w:numPr>
          <w:ilvl w:val="0"/>
          <w:numId w:val="2"/>
        </w:numPr>
        <w:rPr>
          <w:noProof/>
          <w:lang w:eastAsia="en-CA"/>
        </w:rPr>
      </w:pPr>
      <w:r w:rsidRPr="0051103A">
        <w:rPr>
          <w:noProof/>
          <w:lang w:eastAsia="en-CA"/>
        </w:rPr>
        <w:t>Find the value of the highest activation energy.</w:t>
      </w:r>
    </w:p>
    <w:p w:rsidR="00682AFA" w:rsidRPr="0051103A" w:rsidRDefault="00D50847" w:rsidP="00682AFA">
      <w:pPr>
        <w:pStyle w:val="ListParagraph"/>
        <w:numPr>
          <w:ilvl w:val="0"/>
          <w:numId w:val="2"/>
        </w:numPr>
        <w:rPr>
          <w:noProof/>
          <w:lang w:eastAsia="en-CA"/>
        </w:rPr>
      </w:pPr>
      <w:r w:rsidRPr="0051103A">
        <w:rPr>
          <w:noProof/>
          <w:lang w:eastAsia="en-CA"/>
        </w:rPr>
        <w:t>Out of the two or three ste</w:t>
      </w:r>
      <w:r w:rsidR="00D804D9" w:rsidRPr="0051103A">
        <w:rPr>
          <w:noProof/>
          <w:lang w:eastAsia="en-CA"/>
        </w:rPr>
        <w:t>p</w:t>
      </w:r>
      <w:r w:rsidRPr="0051103A">
        <w:rPr>
          <w:noProof/>
          <w:lang w:eastAsia="en-CA"/>
        </w:rPr>
        <w:t>s that each reaction has, w</w:t>
      </w:r>
      <w:r w:rsidR="00682AFA" w:rsidRPr="0051103A">
        <w:rPr>
          <w:noProof/>
          <w:lang w:eastAsia="en-CA"/>
        </w:rPr>
        <w:t>hich is most likely to be the slowest?</w:t>
      </w:r>
    </w:p>
    <w:p w:rsidR="00682AFA" w:rsidRPr="0051103A" w:rsidRDefault="00682AFA" w:rsidP="00682AFA">
      <w:pPr>
        <w:pStyle w:val="ListParagraph"/>
        <w:numPr>
          <w:ilvl w:val="0"/>
          <w:numId w:val="2"/>
        </w:numPr>
        <w:rPr>
          <w:noProof/>
          <w:lang w:eastAsia="en-CA"/>
        </w:rPr>
      </w:pPr>
      <w:r w:rsidRPr="0051103A">
        <w:rPr>
          <w:noProof/>
          <w:lang w:eastAsia="en-CA"/>
        </w:rPr>
        <w:t>Is the overall reaction exothermic?</w:t>
      </w:r>
      <w:r w:rsidR="00D50847" w:rsidRPr="0051103A">
        <w:rPr>
          <w:noProof/>
          <w:lang w:eastAsia="en-CA"/>
        </w:rPr>
        <w:t xml:space="preserve"> What is the overall </w:t>
      </w:r>
      <w:r w:rsidR="00D50847" w:rsidRPr="0051103A">
        <w:rPr>
          <w:noProof/>
          <w:lang w:eastAsia="en-CA"/>
        </w:rPr>
        <w:t>H?</w:t>
      </w:r>
    </w:p>
    <w:p w:rsidR="00682AFA" w:rsidRPr="0051103A" w:rsidRDefault="00682AFA">
      <w:r w:rsidRPr="0051103A">
        <w:rPr>
          <w:noProof/>
          <w:lang w:eastAsia="en-CA"/>
        </w:rPr>
        <w:drawing>
          <wp:inline distT="0" distB="0" distL="0" distR="0">
            <wp:extent cx="4733925" cy="3107358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107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AFA" w:rsidRPr="0051103A" w:rsidRDefault="00682AFA">
      <w:r w:rsidRPr="0051103A">
        <w:rPr>
          <w:noProof/>
          <w:lang w:eastAsia="en-CA"/>
        </w:rPr>
        <w:drawing>
          <wp:inline distT="0" distB="0" distL="0" distR="0">
            <wp:extent cx="4895850" cy="302180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686" cy="3022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AFA" w:rsidRPr="0051103A" w:rsidRDefault="00D50847">
      <w:r w:rsidRPr="0051103A">
        <w:rPr>
          <w:noProof/>
          <w:lang w:eastAsia="en-CA"/>
        </w:rPr>
        <w:lastRenderedPageBreak/>
        <w:drawing>
          <wp:inline distT="0" distB="0" distL="0" distR="0">
            <wp:extent cx="3438525" cy="2819400"/>
            <wp:effectExtent l="19050" t="0" r="9525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AFA" w:rsidRPr="0051103A" w:rsidRDefault="00682AFA"/>
    <w:p w:rsidR="00682AFA" w:rsidRPr="0051103A" w:rsidRDefault="00D50847" w:rsidP="000973ED">
      <w:pPr>
        <w:pStyle w:val="ListParagraph"/>
        <w:numPr>
          <w:ilvl w:val="0"/>
          <w:numId w:val="1"/>
        </w:numPr>
        <w:ind w:hanging="720"/>
      </w:pPr>
      <w:r w:rsidRPr="0051103A">
        <w:t>The May 6</w:t>
      </w:r>
      <w:r w:rsidRPr="0051103A">
        <w:rPr>
          <w:vertAlign w:val="superscript"/>
        </w:rPr>
        <w:t>th</w:t>
      </w:r>
      <w:r w:rsidRPr="0051103A">
        <w:t xml:space="preserve"> 2013 edition of the Economist ran an interesting story about the American chestnut which was almost wiped out in the 20</w:t>
      </w:r>
      <w:r w:rsidRPr="0051103A">
        <w:rPr>
          <w:vertAlign w:val="superscript"/>
        </w:rPr>
        <w:t>th</w:t>
      </w:r>
      <w:r w:rsidRPr="0051103A">
        <w:t xml:space="preserve"> century.  A fungus infecting Chinese chestnuts spread to indigenous trees, killing almost 2 billion of them. </w:t>
      </w:r>
    </w:p>
    <w:p w:rsidR="00D50847" w:rsidRPr="0051103A" w:rsidRDefault="00D50847" w:rsidP="00D50847">
      <w:pPr>
        <w:ind w:left="720"/>
      </w:pPr>
      <w:r w:rsidRPr="0051103A">
        <w:t>The story goes on to report about how a combination of hybridization and genetic engineering may allow the American chestnut to make a comeback.</w:t>
      </w:r>
    </w:p>
    <w:p w:rsidR="00D50847" w:rsidRPr="0051103A" w:rsidRDefault="00D50847" w:rsidP="00D50847">
      <w:pPr>
        <w:ind w:left="720"/>
      </w:pPr>
    </w:p>
    <w:p w:rsidR="00D50847" w:rsidRPr="0051103A" w:rsidRDefault="00D50847" w:rsidP="00D50847">
      <w:pPr>
        <w:ind w:left="720"/>
      </w:pPr>
      <w:r w:rsidRPr="0051103A">
        <w:t>The fungus kills because it secretes oxalic acid.</w:t>
      </w:r>
    </w:p>
    <w:tbl>
      <w:tblPr>
        <w:tblpPr w:leftFromText="180" w:rightFromText="180" w:vertAnchor="text" w:horzAnchor="margin" w:tblpY="146"/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76"/>
        <w:gridCol w:w="2218"/>
        <w:gridCol w:w="2835"/>
        <w:gridCol w:w="2660"/>
      </w:tblGrid>
      <w:tr w:rsidR="0051103A" w:rsidRPr="0051103A" w:rsidTr="0051103A">
        <w:trPr>
          <w:trHeight w:val="145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3A" w:rsidRPr="0051103A" w:rsidRDefault="0051103A" w:rsidP="005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103A">
              <w:rPr>
                <w:rFonts w:cs="Times New Roman"/>
                <w:color w:val="000000"/>
                <w:sz w:val="20"/>
                <w:szCs w:val="20"/>
              </w:rPr>
              <w:t xml:space="preserve">Oxalic (1)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3A" w:rsidRPr="0051103A" w:rsidRDefault="0051103A" w:rsidP="005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103A">
              <w:rPr>
                <w:rFonts w:cs="Times New Roman"/>
                <w:color w:val="000000"/>
                <w:sz w:val="20"/>
                <w:szCs w:val="20"/>
              </w:rPr>
              <w:t>H</w:t>
            </w:r>
            <w:r w:rsidRPr="0051103A">
              <w:rPr>
                <w:rFonts w:cs="Times New Roman"/>
                <w:color w:val="000000"/>
                <w:position w:val="-8"/>
                <w:sz w:val="20"/>
                <w:szCs w:val="20"/>
                <w:vertAlign w:val="subscript"/>
              </w:rPr>
              <w:t>2</w:t>
            </w:r>
            <w:r w:rsidRPr="0051103A">
              <w:rPr>
                <w:rFonts w:cs="Times New Roman"/>
                <w:color w:val="000000"/>
                <w:sz w:val="20"/>
                <w:szCs w:val="20"/>
              </w:rPr>
              <w:t>C</w:t>
            </w:r>
            <w:r w:rsidRPr="0051103A">
              <w:rPr>
                <w:rFonts w:cs="Times New Roman"/>
                <w:color w:val="000000"/>
                <w:position w:val="-8"/>
                <w:sz w:val="20"/>
                <w:szCs w:val="20"/>
                <w:vertAlign w:val="subscript"/>
              </w:rPr>
              <w:t>2</w:t>
            </w:r>
            <w:r w:rsidRPr="0051103A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51103A">
              <w:rPr>
                <w:rFonts w:cs="Times New Roman"/>
                <w:color w:val="000000"/>
                <w:position w:val="-8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3A" w:rsidRPr="0051103A" w:rsidRDefault="0051103A" w:rsidP="005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103A">
              <w:rPr>
                <w:rFonts w:cs="Times New Roman"/>
                <w:color w:val="000000"/>
                <w:sz w:val="20"/>
                <w:szCs w:val="20"/>
              </w:rPr>
              <w:t>Oxalate ion   HC</w:t>
            </w:r>
            <w:r w:rsidRPr="0051103A">
              <w:rPr>
                <w:rFonts w:cs="Times New Roman"/>
                <w:color w:val="000000"/>
                <w:position w:val="-8"/>
                <w:sz w:val="20"/>
                <w:szCs w:val="20"/>
                <w:vertAlign w:val="subscript"/>
              </w:rPr>
              <w:t>2</w:t>
            </w:r>
            <w:r w:rsidRPr="0051103A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51103A">
              <w:rPr>
                <w:rFonts w:cs="Times New Roman"/>
                <w:color w:val="000000"/>
                <w:position w:val="-8"/>
                <w:sz w:val="20"/>
                <w:szCs w:val="20"/>
                <w:vertAlign w:val="subscript"/>
              </w:rPr>
              <w:t>4</w:t>
            </w:r>
            <w:r w:rsidRPr="0051103A">
              <w:rPr>
                <w:rFonts w:cs="Times New Roman"/>
                <w:color w:val="000000"/>
                <w:position w:val="8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3A" w:rsidRPr="0051103A" w:rsidRDefault="0051103A" w:rsidP="005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103A">
              <w:rPr>
                <w:rFonts w:cs="Times New Roman"/>
                <w:color w:val="000000"/>
                <w:sz w:val="20"/>
                <w:szCs w:val="20"/>
              </w:rPr>
              <w:t>K</w:t>
            </w:r>
            <w:r w:rsidRPr="0051103A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A</w:t>
            </w:r>
            <w:r w:rsidRPr="0051103A">
              <w:rPr>
                <w:rFonts w:cs="Times New Roman"/>
                <w:color w:val="000000"/>
                <w:sz w:val="20"/>
                <w:szCs w:val="20"/>
              </w:rPr>
              <w:t>= 5.9 x 10</w:t>
            </w:r>
            <w:r w:rsidRPr="0051103A">
              <w:rPr>
                <w:rFonts w:cs="Times New Roman"/>
                <w:color w:val="000000"/>
                <w:position w:val="8"/>
                <w:sz w:val="20"/>
                <w:szCs w:val="20"/>
                <w:vertAlign w:val="superscript"/>
              </w:rPr>
              <w:t>-2</w:t>
            </w:r>
          </w:p>
        </w:tc>
      </w:tr>
    </w:tbl>
    <w:p w:rsidR="00D50847" w:rsidRPr="0051103A" w:rsidRDefault="00D50847" w:rsidP="00D5084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50847" w:rsidRPr="0051103A" w:rsidRDefault="00D50847" w:rsidP="00D50847">
      <w:pPr>
        <w:pStyle w:val="ListParagraph"/>
        <w:numPr>
          <w:ilvl w:val="0"/>
          <w:numId w:val="3"/>
        </w:numPr>
      </w:pPr>
      <w:r w:rsidRPr="0051103A">
        <w:t xml:space="preserve">Write an equation and calculate the pH of a 1.0 M solution of </w:t>
      </w:r>
      <w:r w:rsidRPr="0051103A">
        <w:rPr>
          <w:rFonts w:cs="Times New Roman"/>
          <w:color w:val="000000"/>
          <w:sz w:val="20"/>
          <w:szCs w:val="20"/>
        </w:rPr>
        <w:t>H</w:t>
      </w:r>
      <w:r w:rsidRPr="0051103A">
        <w:rPr>
          <w:rFonts w:cs="Times New Roman"/>
          <w:color w:val="000000"/>
          <w:position w:val="-8"/>
          <w:sz w:val="20"/>
          <w:szCs w:val="20"/>
          <w:vertAlign w:val="subscript"/>
        </w:rPr>
        <w:t>2</w:t>
      </w:r>
      <w:r w:rsidRPr="0051103A">
        <w:rPr>
          <w:rFonts w:cs="Times New Roman"/>
          <w:color w:val="000000"/>
          <w:sz w:val="20"/>
          <w:szCs w:val="20"/>
        </w:rPr>
        <w:t>C</w:t>
      </w:r>
      <w:r w:rsidRPr="0051103A">
        <w:rPr>
          <w:rFonts w:cs="Times New Roman"/>
          <w:color w:val="000000"/>
          <w:position w:val="-8"/>
          <w:sz w:val="20"/>
          <w:szCs w:val="20"/>
          <w:vertAlign w:val="subscript"/>
        </w:rPr>
        <w:t>2</w:t>
      </w:r>
      <w:r w:rsidRPr="0051103A">
        <w:rPr>
          <w:rFonts w:cs="Times New Roman"/>
          <w:color w:val="000000"/>
          <w:sz w:val="20"/>
          <w:szCs w:val="20"/>
        </w:rPr>
        <w:t>O</w:t>
      </w:r>
      <w:r w:rsidRPr="0051103A">
        <w:rPr>
          <w:rFonts w:cs="Times New Roman"/>
          <w:color w:val="000000"/>
          <w:position w:val="-8"/>
          <w:sz w:val="20"/>
          <w:szCs w:val="20"/>
          <w:vertAlign w:val="subscript"/>
        </w:rPr>
        <w:t>4</w:t>
      </w:r>
    </w:p>
    <w:p w:rsidR="00D50847" w:rsidRPr="0051103A" w:rsidRDefault="00D50847" w:rsidP="00D50847">
      <w:pPr>
        <w:pStyle w:val="ListParagraph"/>
        <w:ind w:left="1080"/>
      </w:pPr>
    </w:p>
    <w:p w:rsidR="00D50847" w:rsidRPr="0051103A" w:rsidRDefault="00D50847" w:rsidP="00D17318">
      <w:pPr>
        <w:pStyle w:val="ListParagraph"/>
        <w:numPr>
          <w:ilvl w:val="0"/>
          <w:numId w:val="3"/>
        </w:numPr>
      </w:pPr>
      <w:r w:rsidRPr="0051103A">
        <w:t>Biologists have isolated a gene from wheat which produces and enzyme than then converts oxalate to carbon dioxide.</w:t>
      </w:r>
    </w:p>
    <w:p w:rsidR="00D17318" w:rsidRPr="0051103A" w:rsidRDefault="00D17318" w:rsidP="00D17318">
      <w:pPr>
        <w:pStyle w:val="ListParagraph"/>
      </w:pPr>
    </w:p>
    <w:p w:rsidR="003346B6" w:rsidRPr="0051103A" w:rsidRDefault="003346B6" w:rsidP="003346B6">
      <w:pPr>
        <w:ind w:left="284" w:firstLine="436"/>
      </w:pPr>
      <w:r w:rsidRPr="0051103A">
        <w:t xml:space="preserve">Show a distribution of kinetic energies for </w:t>
      </w:r>
      <w:r>
        <w:t xml:space="preserve">the breakdown of </w:t>
      </w:r>
      <w:r w:rsidRPr="0051103A">
        <w:t>oxalate with and without the enzyme.</w:t>
      </w:r>
    </w:p>
    <w:p w:rsidR="00D17318" w:rsidRPr="0051103A" w:rsidRDefault="00D17318" w:rsidP="00D17318">
      <w:pPr>
        <w:ind w:firstLine="720"/>
      </w:pPr>
    </w:p>
    <w:p w:rsidR="00D17318" w:rsidRPr="0051103A" w:rsidRDefault="00D17318" w:rsidP="00D17318">
      <w:pPr>
        <w:pStyle w:val="ListParagraph"/>
        <w:numPr>
          <w:ilvl w:val="0"/>
          <w:numId w:val="3"/>
        </w:numPr>
      </w:pPr>
      <w:r w:rsidRPr="0051103A">
        <w:t>They have also incorporated the oxalate gene into a plasmid and have fooled the American chestnut into incorporating the gene into its own DNA.</w:t>
      </w:r>
    </w:p>
    <w:p w:rsidR="00D17318" w:rsidRPr="0051103A" w:rsidRDefault="00D17318" w:rsidP="00D17318">
      <w:pPr>
        <w:ind w:left="1080"/>
      </w:pPr>
      <w:r w:rsidRPr="0051103A">
        <w:lastRenderedPageBreak/>
        <w:t>What will the chestnut start doing? How will this help it survive the fungus?</w:t>
      </w:r>
    </w:p>
    <w:p w:rsidR="00D17318" w:rsidRPr="0051103A" w:rsidRDefault="00D17318" w:rsidP="000973ED">
      <w:pPr>
        <w:pStyle w:val="ListParagraph"/>
        <w:numPr>
          <w:ilvl w:val="0"/>
          <w:numId w:val="3"/>
        </w:numPr>
      </w:pPr>
      <w:r w:rsidRPr="0051103A">
        <w:t xml:space="preserve">By the way, is the conversion of </w:t>
      </w:r>
      <w:r w:rsidR="00836E3C" w:rsidRPr="0051103A">
        <w:t>HC</w:t>
      </w:r>
      <w:r w:rsidR="00836E3C" w:rsidRPr="0051103A">
        <w:rPr>
          <w:vertAlign w:val="subscript"/>
        </w:rPr>
        <w:t>2</w:t>
      </w:r>
      <w:r w:rsidR="00836E3C" w:rsidRPr="0051103A">
        <w:t>O</w:t>
      </w:r>
      <w:r w:rsidR="00836E3C" w:rsidRPr="0051103A">
        <w:rPr>
          <w:vertAlign w:val="subscript"/>
        </w:rPr>
        <w:t>4</w:t>
      </w:r>
      <w:proofErr w:type="gramStart"/>
      <w:r w:rsidR="00836E3C" w:rsidRPr="0051103A">
        <w:rPr>
          <w:vertAlign w:val="superscript"/>
        </w:rPr>
        <w:t xml:space="preserve">- </w:t>
      </w:r>
      <w:r w:rsidR="00836E3C" w:rsidRPr="0051103A">
        <w:rPr>
          <w:rFonts w:cs="Times New Roman"/>
          <w:color w:val="000000"/>
          <w:position w:val="-8"/>
          <w:sz w:val="32"/>
          <w:szCs w:val="32"/>
          <w:vertAlign w:val="superscript"/>
        </w:rPr>
        <w:t xml:space="preserve"> </w:t>
      </w:r>
      <w:r w:rsidRPr="0051103A">
        <w:rPr>
          <w:rFonts w:cs="Times New Roman"/>
          <w:color w:val="000000"/>
          <w:position w:val="-8"/>
          <w:sz w:val="32"/>
          <w:szCs w:val="32"/>
          <w:vertAlign w:val="superscript"/>
        </w:rPr>
        <w:t>to</w:t>
      </w:r>
      <w:proofErr w:type="gramEnd"/>
      <w:r w:rsidRPr="0051103A">
        <w:rPr>
          <w:rFonts w:cs="Times New Roman"/>
          <w:color w:val="000000"/>
          <w:position w:val="-8"/>
          <w:sz w:val="32"/>
          <w:szCs w:val="32"/>
          <w:vertAlign w:val="superscript"/>
        </w:rPr>
        <w:t xml:space="preserve"> CO</w:t>
      </w:r>
      <w:r w:rsidR="00836E3C" w:rsidRPr="0051103A">
        <w:rPr>
          <w:rFonts w:cs="Times New Roman"/>
          <w:color w:val="000000"/>
          <w:position w:val="-8"/>
          <w:sz w:val="32"/>
          <w:szCs w:val="32"/>
          <w:vertAlign w:val="subscript"/>
        </w:rPr>
        <w:t>2</w:t>
      </w:r>
      <w:r w:rsidR="00836E3C" w:rsidRPr="0051103A">
        <w:rPr>
          <w:rFonts w:cs="Times New Roman"/>
          <w:color w:val="000000"/>
          <w:position w:val="-8"/>
          <w:sz w:val="32"/>
          <w:szCs w:val="32"/>
          <w:vertAlign w:val="superscript"/>
        </w:rPr>
        <w:t xml:space="preserve"> </w:t>
      </w:r>
      <w:r w:rsidR="00836E3C" w:rsidRPr="0051103A">
        <w:rPr>
          <w:rFonts w:cs="Times New Roman"/>
          <w:color w:val="000000"/>
        </w:rPr>
        <w:t>an oxidation? Show why or why not.</w:t>
      </w:r>
    </w:p>
    <w:p w:rsidR="000973ED" w:rsidRPr="0051103A" w:rsidRDefault="000973ED" w:rsidP="000973ED"/>
    <w:p w:rsidR="000973ED" w:rsidRPr="0051103A" w:rsidRDefault="000973ED" w:rsidP="000973ED">
      <w:pPr>
        <w:pStyle w:val="ListParagraph"/>
        <w:numPr>
          <w:ilvl w:val="0"/>
          <w:numId w:val="3"/>
        </w:numPr>
      </w:pPr>
      <w:r w:rsidRPr="0051103A">
        <w:t>If another acid has a K</w:t>
      </w:r>
      <w:r w:rsidRPr="0051103A">
        <w:rPr>
          <w:vertAlign w:val="subscript"/>
        </w:rPr>
        <w:t>A</w:t>
      </w:r>
      <w:r w:rsidRPr="0051103A">
        <w:t xml:space="preserve"> of 5.1 X 10</w:t>
      </w:r>
      <w:r w:rsidRPr="0051103A">
        <w:rPr>
          <w:vertAlign w:val="superscript"/>
        </w:rPr>
        <w:t>-3</w:t>
      </w:r>
      <w:r w:rsidRPr="0051103A">
        <w:t>, how does its strength compare to that of oxalic acid?</w:t>
      </w:r>
    </w:p>
    <w:p w:rsidR="000973ED" w:rsidRPr="0051103A" w:rsidRDefault="000973ED" w:rsidP="000973ED">
      <w:pPr>
        <w:pStyle w:val="ListParagraph"/>
      </w:pPr>
    </w:p>
    <w:p w:rsidR="000973ED" w:rsidRPr="0051103A" w:rsidRDefault="000973ED" w:rsidP="000973ED">
      <w:pPr>
        <w:pStyle w:val="ListParagraph"/>
        <w:numPr>
          <w:ilvl w:val="0"/>
          <w:numId w:val="3"/>
        </w:numPr>
      </w:pPr>
      <w:r w:rsidRPr="0051103A">
        <w:t>Why can’t pH be used to compare the relative strengths of two different acids?</w:t>
      </w:r>
    </w:p>
    <w:p w:rsidR="000973ED" w:rsidRPr="0051103A" w:rsidRDefault="000973ED" w:rsidP="000973ED">
      <w:pPr>
        <w:pStyle w:val="ListParagraph"/>
      </w:pPr>
    </w:p>
    <w:p w:rsidR="000973ED" w:rsidRPr="0051103A" w:rsidRDefault="000973ED" w:rsidP="000973ED">
      <w:pPr>
        <w:pStyle w:val="ListParagraph"/>
        <w:ind w:left="644" w:hanging="644"/>
        <w:rPr>
          <w:sz w:val="24"/>
          <w:szCs w:val="24"/>
        </w:rPr>
      </w:pPr>
    </w:p>
    <w:p w:rsidR="000973ED" w:rsidRPr="0051103A" w:rsidRDefault="0051103A" w:rsidP="0051103A">
      <w:pPr>
        <w:pStyle w:val="ListParagraph"/>
        <w:numPr>
          <w:ilvl w:val="0"/>
          <w:numId w:val="1"/>
        </w:numPr>
        <w:ind w:hanging="720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51103A">
        <w:rPr>
          <w:sz w:val="24"/>
          <w:szCs w:val="24"/>
        </w:rPr>
        <w:t>a)</w:t>
      </w:r>
      <w:r w:rsidRPr="0051103A">
        <w:rPr>
          <w:sz w:val="24"/>
          <w:szCs w:val="24"/>
        </w:rPr>
        <w:tab/>
      </w:r>
      <w:r w:rsidR="000973ED" w:rsidRPr="0051103A">
        <w:rPr>
          <w:sz w:val="24"/>
          <w:szCs w:val="24"/>
        </w:rPr>
        <w:t xml:space="preserve">How many grams of </w:t>
      </w:r>
      <w:proofErr w:type="spellStart"/>
      <w:proofErr w:type="gramStart"/>
      <w:r w:rsidR="000973ED" w:rsidRPr="0051103A">
        <w:rPr>
          <w:rFonts w:eastAsia="Times New Roman" w:cs="Times New Roman"/>
          <w:color w:val="000000"/>
          <w:sz w:val="24"/>
          <w:szCs w:val="24"/>
          <w:lang w:eastAsia="en-CA"/>
        </w:rPr>
        <w:t>Tl</w:t>
      </w:r>
      <w:proofErr w:type="spellEnd"/>
      <w:r w:rsidR="000973ED" w:rsidRPr="0051103A">
        <w:rPr>
          <w:rFonts w:eastAsia="Times New Roman" w:cs="Times New Roman"/>
          <w:color w:val="000000"/>
          <w:sz w:val="24"/>
          <w:szCs w:val="24"/>
          <w:lang w:eastAsia="en-CA"/>
        </w:rPr>
        <w:t>(</w:t>
      </w:r>
      <w:proofErr w:type="gramEnd"/>
      <w:r w:rsidR="000973ED" w:rsidRPr="0051103A">
        <w:rPr>
          <w:rFonts w:eastAsia="Times New Roman" w:cs="Times New Roman"/>
          <w:color w:val="000000"/>
          <w:sz w:val="24"/>
          <w:szCs w:val="24"/>
          <w:lang w:eastAsia="en-CA"/>
        </w:rPr>
        <w:t>OH)</w:t>
      </w:r>
      <w:r w:rsidR="000973ED" w:rsidRPr="0051103A">
        <w:rPr>
          <w:rFonts w:eastAsia="Times New Roman" w:cs="Times New Roman"/>
          <w:color w:val="000000"/>
          <w:sz w:val="24"/>
          <w:szCs w:val="24"/>
          <w:vertAlign w:val="subscript"/>
          <w:lang w:eastAsia="en-CA"/>
        </w:rPr>
        <w:t>3</w:t>
      </w:r>
      <w:r w:rsidR="000973ED" w:rsidRPr="0051103A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will you find in 50.0 ml of a saturated solution? Its </w:t>
      </w:r>
      <w:proofErr w:type="spellStart"/>
      <w:r w:rsidR="000973ED" w:rsidRPr="0051103A">
        <w:rPr>
          <w:rFonts w:eastAsia="Times New Roman" w:cs="Times New Roman"/>
          <w:color w:val="000000"/>
          <w:sz w:val="24"/>
          <w:szCs w:val="24"/>
          <w:lang w:eastAsia="en-CA"/>
        </w:rPr>
        <w:t>Ksp</w:t>
      </w:r>
      <w:proofErr w:type="spellEnd"/>
      <w:r w:rsidR="000973ED" w:rsidRPr="0051103A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</w:t>
      </w:r>
      <w:r w:rsidRPr="0051103A">
        <w:rPr>
          <w:rFonts w:eastAsia="Times New Roman" w:cs="Times New Roman"/>
          <w:color w:val="000000"/>
          <w:sz w:val="24"/>
          <w:szCs w:val="24"/>
          <w:lang w:eastAsia="en-CA"/>
        </w:rPr>
        <w:t xml:space="preserve">is a </w:t>
      </w:r>
      <w:proofErr w:type="spellStart"/>
      <w:r w:rsidRPr="0051103A">
        <w:rPr>
          <w:rFonts w:eastAsia="Times New Roman" w:cs="Times New Roman"/>
          <w:color w:val="000000"/>
          <w:sz w:val="24"/>
          <w:szCs w:val="24"/>
          <w:lang w:eastAsia="en-CA"/>
        </w:rPr>
        <w:t>whoppingly</w:t>
      </w:r>
      <w:proofErr w:type="spellEnd"/>
      <w:r w:rsidRPr="0051103A">
        <w:rPr>
          <w:rFonts w:eastAsia="Times New Roman" w:cs="Times New Roman"/>
          <w:color w:val="000000"/>
          <w:sz w:val="24"/>
          <w:szCs w:val="24"/>
          <w:lang w:eastAsia="en-CA"/>
        </w:rPr>
        <w:t>-</w:t>
      </w:r>
      <w:r w:rsidR="000973ED" w:rsidRPr="0051103A">
        <w:rPr>
          <w:rFonts w:eastAsia="Times New Roman" w:cs="Times New Roman"/>
          <w:color w:val="000000"/>
          <w:sz w:val="24"/>
          <w:szCs w:val="24"/>
          <w:lang w:eastAsia="en-CA"/>
        </w:rPr>
        <w:t xml:space="preserve">low 1.68 X 10 </w:t>
      </w:r>
      <w:r w:rsidR="000973ED" w:rsidRPr="0051103A">
        <w:rPr>
          <w:rFonts w:eastAsia="Times New Roman" w:cs="Times New Roman"/>
          <w:color w:val="000000"/>
          <w:sz w:val="24"/>
          <w:szCs w:val="24"/>
          <w:vertAlign w:val="superscript"/>
          <w:lang w:eastAsia="en-CA"/>
        </w:rPr>
        <w:t>-44</w:t>
      </w:r>
      <w:r w:rsidR="000973ED" w:rsidRPr="0051103A">
        <w:rPr>
          <w:rFonts w:eastAsia="Times New Roman" w:cs="Times New Roman"/>
          <w:color w:val="000000"/>
          <w:sz w:val="24"/>
          <w:szCs w:val="24"/>
          <w:lang w:eastAsia="en-CA"/>
        </w:rPr>
        <w:t xml:space="preserve">. </w:t>
      </w:r>
    </w:p>
    <w:p w:rsidR="0051103A" w:rsidRPr="0051103A" w:rsidRDefault="0051103A" w:rsidP="0051103A">
      <w:pPr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51103A" w:rsidRPr="0051103A" w:rsidRDefault="0051103A" w:rsidP="0051103A">
      <w:pPr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51103A">
        <w:rPr>
          <w:rFonts w:eastAsia="Times New Roman" w:cs="Times New Roman"/>
          <w:color w:val="000000"/>
          <w:sz w:val="24"/>
          <w:szCs w:val="24"/>
          <w:lang w:eastAsia="en-CA"/>
        </w:rPr>
        <w:t>b) What effect will the addition of acid have on the above equilibrium?</w:t>
      </w:r>
    </w:p>
    <w:p w:rsidR="000973ED" w:rsidRPr="000973ED" w:rsidRDefault="000973ED" w:rsidP="0051103A">
      <w:pPr>
        <w:pStyle w:val="ListParagraph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0973ED" w:rsidRPr="00836E3C" w:rsidRDefault="000973ED" w:rsidP="000973ED">
      <w:pPr>
        <w:pStyle w:val="ListParagraph"/>
      </w:pPr>
    </w:p>
    <w:sectPr w:rsidR="000973ED" w:rsidRPr="00836E3C" w:rsidSect="00533E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1781C"/>
    <w:multiLevelType w:val="hybridMultilevel"/>
    <w:tmpl w:val="D1C029F4"/>
    <w:lvl w:ilvl="0" w:tplc="132CF3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2F6C83"/>
    <w:multiLevelType w:val="hybridMultilevel"/>
    <w:tmpl w:val="03ECD190"/>
    <w:lvl w:ilvl="0" w:tplc="48B84D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AA52F6"/>
    <w:multiLevelType w:val="hybridMultilevel"/>
    <w:tmpl w:val="00E6CBC6"/>
    <w:lvl w:ilvl="0" w:tplc="FE3E5A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2AFA"/>
    <w:rsid w:val="000973ED"/>
    <w:rsid w:val="003346B6"/>
    <w:rsid w:val="0051103A"/>
    <w:rsid w:val="00533E4C"/>
    <w:rsid w:val="0066640F"/>
    <w:rsid w:val="00682AFA"/>
    <w:rsid w:val="00836E3C"/>
    <w:rsid w:val="00B17884"/>
    <w:rsid w:val="00D17318"/>
    <w:rsid w:val="00D50847"/>
    <w:rsid w:val="00D804D9"/>
    <w:rsid w:val="00DC005E"/>
    <w:rsid w:val="00E9151E"/>
    <w:rsid w:val="00E93E13"/>
    <w:rsid w:val="00F4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AFA"/>
    <w:pPr>
      <w:ind w:left="720"/>
      <w:contextualSpacing/>
    </w:pPr>
  </w:style>
  <w:style w:type="paragraph" w:customStyle="1" w:styleId="Default">
    <w:name w:val="Default"/>
    <w:rsid w:val="00D50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Montreal School Board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euva</dc:creator>
  <cp:lastModifiedBy>euva</cp:lastModifiedBy>
  <cp:revision>7</cp:revision>
  <dcterms:created xsi:type="dcterms:W3CDTF">2013-05-08T14:31:00Z</dcterms:created>
  <dcterms:modified xsi:type="dcterms:W3CDTF">2013-05-15T14:13:00Z</dcterms:modified>
</cp:coreProperties>
</file>